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C16AC6" w14:textId="02D42453" w:rsidR="00CB72DB" w:rsidRDefault="00CB72DB" w:rsidP="00CB72DB">
      <w:pPr>
        <w:spacing w:after="0" w:line="480" w:lineRule="auto"/>
        <w:jc w:val="center"/>
        <w:rPr>
          <w:rFonts w:ascii="Times New Roman" w:eastAsia="Times New Roman" w:hAnsi="Times New Roman" w:cs="Times New Roman"/>
          <w:color w:val="0E101A"/>
          <w:sz w:val="24"/>
          <w:szCs w:val="24"/>
          <w:lang w:val="en-GB" w:eastAsia="en-GB"/>
        </w:rPr>
      </w:pPr>
    </w:p>
    <w:p w14:paraId="1F8232FC" w14:textId="60EAB52E" w:rsidR="00CB72DB" w:rsidRDefault="00CB72DB" w:rsidP="00CB72DB">
      <w:pPr>
        <w:spacing w:after="0" w:line="480" w:lineRule="auto"/>
        <w:jc w:val="center"/>
        <w:rPr>
          <w:rFonts w:ascii="Times New Roman" w:eastAsia="Times New Roman" w:hAnsi="Times New Roman" w:cs="Times New Roman"/>
          <w:color w:val="0E101A"/>
          <w:sz w:val="24"/>
          <w:szCs w:val="24"/>
          <w:lang w:val="en-GB" w:eastAsia="en-GB"/>
        </w:rPr>
      </w:pPr>
    </w:p>
    <w:p w14:paraId="27358911" w14:textId="4BD82578" w:rsidR="00CB72DB" w:rsidRDefault="00CB72DB" w:rsidP="00CB72DB">
      <w:pPr>
        <w:spacing w:after="0" w:line="480" w:lineRule="auto"/>
        <w:jc w:val="center"/>
        <w:rPr>
          <w:rFonts w:ascii="Times New Roman" w:eastAsia="Times New Roman" w:hAnsi="Times New Roman" w:cs="Times New Roman"/>
          <w:color w:val="0E101A"/>
          <w:sz w:val="24"/>
          <w:szCs w:val="24"/>
          <w:lang w:val="en-GB" w:eastAsia="en-GB"/>
        </w:rPr>
      </w:pPr>
    </w:p>
    <w:p w14:paraId="3E2253B2" w14:textId="45F1AB1B" w:rsidR="00CB72DB" w:rsidRDefault="00CB72DB" w:rsidP="00CB72DB">
      <w:pPr>
        <w:spacing w:after="0" w:line="480" w:lineRule="auto"/>
        <w:jc w:val="center"/>
        <w:rPr>
          <w:rFonts w:ascii="Times New Roman" w:eastAsia="Times New Roman" w:hAnsi="Times New Roman" w:cs="Times New Roman"/>
          <w:color w:val="0E101A"/>
          <w:sz w:val="24"/>
          <w:szCs w:val="24"/>
          <w:lang w:val="en-GB" w:eastAsia="en-GB"/>
        </w:rPr>
      </w:pPr>
    </w:p>
    <w:p w14:paraId="633E03AC" w14:textId="5D1FC7A8" w:rsidR="00CB72DB" w:rsidRDefault="00CB72DB" w:rsidP="00CB72DB">
      <w:pPr>
        <w:spacing w:after="0" w:line="480" w:lineRule="auto"/>
        <w:jc w:val="center"/>
        <w:rPr>
          <w:rFonts w:ascii="Times New Roman" w:eastAsia="Times New Roman" w:hAnsi="Times New Roman" w:cs="Times New Roman"/>
          <w:color w:val="0E101A"/>
          <w:sz w:val="24"/>
          <w:szCs w:val="24"/>
          <w:lang w:val="en-GB" w:eastAsia="en-GB"/>
        </w:rPr>
      </w:pPr>
    </w:p>
    <w:p w14:paraId="273B60A2" w14:textId="2BF6F035" w:rsidR="00CB72DB" w:rsidRDefault="00CB72DB" w:rsidP="00CB72DB">
      <w:pPr>
        <w:spacing w:after="0" w:line="480" w:lineRule="auto"/>
        <w:jc w:val="center"/>
        <w:rPr>
          <w:rFonts w:ascii="Times New Roman" w:eastAsia="Times New Roman" w:hAnsi="Times New Roman" w:cs="Times New Roman"/>
          <w:color w:val="0E101A"/>
          <w:sz w:val="24"/>
          <w:szCs w:val="24"/>
          <w:lang w:val="en-GB" w:eastAsia="en-GB"/>
        </w:rPr>
      </w:pPr>
    </w:p>
    <w:p w14:paraId="3B69F46D" w14:textId="6AD2C4E6" w:rsidR="00CB72DB" w:rsidRDefault="00CB72DB" w:rsidP="00CB72DB">
      <w:pPr>
        <w:spacing w:after="0" w:line="480" w:lineRule="auto"/>
        <w:jc w:val="center"/>
        <w:rPr>
          <w:rFonts w:ascii="Times New Roman" w:eastAsia="Times New Roman" w:hAnsi="Times New Roman" w:cs="Times New Roman"/>
          <w:color w:val="0E101A"/>
          <w:sz w:val="24"/>
          <w:szCs w:val="24"/>
          <w:lang w:val="en-GB" w:eastAsia="en-GB"/>
        </w:rPr>
      </w:pPr>
    </w:p>
    <w:p w14:paraId="5E713FD7" w14:textId="58C00EA4" w:rsidR="00CB72DB" w:rsidRPr="00CB72DB" w:rsidRDefault="00CB72DB" w:rsidP="00CB72DB">
      <w:pPr>
        <w:spacing w:after="0" w:line="480" w:lineRule="auto"/>
        <w:jc w:val="center"/>
        <w:rPr>
          <w:rFonts w:ascii="Times New Roman" w:eastAsia="Times New Roman" w:hAnsi="Times New Roman" w:cs="Times New Roman"/>
          <w:color w:val="0E101A"/>
          <w:sz w:val="24"/>
          <w:szCs w:val="24"/>
          <w:lang w:val="en-GB" w:eastAsia="en-GB"/>
        </w:rPr>
      </w:pPr>
      <w:r>
        <w:rPr>
          <w:rFonts w:ascii="Times New Roman" w:eastAsia="Times New Roman" w:hAnsi="Times New Roman" w:cs="Times New Roman"/>
          <w:color w:val="0E101A"/>
          <w:sz w:val="24"/>
          <w:szCs w:val="24"/>
          <w:lang w:val="en-GB" w:eastAsia="en-GB"/>
        </w:rPr>
        <w:t xml:space="preserve">Fiat Chrysler </w:t>
      </w:r>
    </w:p>
    <w:p w14:paraId="39AB1038" w14:textId="77777777" w:rsidR="00CB72DB" w:rsidRPr="00CB72DB" w:rsidRDefault="00CB72DB" w:rsidP="00CB72DB">
      <w:pPr>
        <w:spacing w:after="0" w:line="480" w:lineRule="auto"/>
        <w:jc w:val="center"/>
        <w:rPr>
          <w:rFonts w:ascii="Times New Roman" w:eastAsia="Times New Roman" w:hAnsi="Times New Roman" w:cs="Times New Roman"/>
          <w:color w:val="0E101A"/>
          <w:sz w:val="24"/>
          <w:szCs w:val="24"/>
          <w:lang w:val="en-GB" w:eastAsia="en-GB"/>
        </w:rPr>
      </w:pPr>
      <w:r w:rsidRPr="00CB72DB">
        <w:rPr>
          <w:rFonts w:ascii="Times New Roman" w:eastAsia="Times New Roman" w:hAnsi="Times New Roman" w:cs="Times New Roman"/>
          <w:color w:val="0E101A"/>
          <w:sz w:val="24"/>
          <w:szCs w:val="24"/>
          <w:lang w:val="en-GB" w:eastAsia="en-GB"/>
        </w:rPr>
        <w:t>Name of Student</w:t>
      </w:r>
    </w:p>
    <w:p w14:paraId="32D89A73" w14:textId="729A0A82" w:rsidR="00CB72DB" w:rsidRDefault="00CB72DB" w:rsidP="00CB72DB">
      <w:pPr>
        <w:spacing w:after="0" w:line="480" w:lineRule="auto"/>
        <w:jc w:val="center"/>
        <w:rPr>
          <w:rFonts w:ascii="Times New Roman" w:eastAsia="Times New Roman" w:hAnsi="Times New Roman" w:cs="Times New Roman"/>
          <w:color w:val="0E101A"/>
          <w:sz w:val="24"/>
          <w:szCs w:val="24"/>
          <w:lang w:val="en-GB" w:eastAsia="en-GB"/>
        </w:rPr>
      </w:pPr>
      <w:r w:rsidRPr="00CB72DB">
        <w:rPr>
          <w:rFonts w:ascii="Times New Roman" w:eastAsia="Times New Roman" w:hAnsi="Times New Roman" w:cs="Times New Roman"/>
          <w:color w:val="0E101A"/>
          <w:sz w:val="24"/>
          <w:szCs w:val="24"/>
          <w:lang w:val="en-GB" w:eastAsia="en-GB"/>
        </w:rPr>
        <w:t>Institutional Affiliation</w:t>
      </w:r>
    </w:p>
    <w:p w14:paraId="28D4B297" w14:textId="77777777" w:rsidR="00CB72DB" w:rsidRDefault="00CB72DB">
      <w:pPr>
        <w:spacing w:line="259" w:lineRule="auto"/>
        <w:rPr>
          <w:rFonts w:ascii="Times New Roman" w:eastAsia="Times New Roman" w:hAnsi="Times New Roman" w:cs="Times New Roman"/>
          <w:color w:val="0E101A"/>
          <w:sz w:val="24"/>
          <w:szCs w:val="24"/>
          <w:lang w:val="en-GB" w:eastAsia="en-GB"/>
        </w:rPr>
      </w:pPr>
      <w:r>
        <w:rPr>
          <w:rFonts w:ascii="Times New Roman" w:eastAsia="Times New Roman" w:hAnsi="Times New Roman" w:cs="Times New Roman"/>
          <w:color w:val="0E101A"/>
          <w:sz w:val="24"/>
          <w:szCs w:val="24"/>
          <w:lang w:val="en-GB" w:eastAsia="en-GB"/>
        </w:rPr>
        <w:br w:type="page"/>
      </w:r>
    </w:p>
    <w:p w14:paraId="38E0DC11" w14:textId="77777777" w:rsidR="00120DC4" w:rsidRPr="00CB72DB" w:rsidRDefault="00120DC4" w:rsidP="00120DC4">
      <w:pPr>
        <w:spacing w:after="0" w:line="480" w:lineRule="auto"/>
        <w:jc w:val="center"/>
        <w:rPr>
          <w:rFonts w:ascii="Times New Roman" w:eastAsia="Times New Roman" w:hAnsi="Times New Roman" w:cs="Times New Roman"/>
          <w:color w:val="0E101A"/>
          <w:sz w:val="24"/>
          <w:szCs w:val="24"/>
          <w:lang w:val="en-GB" w:eastAsia="en-GB"/>
        </w:rPr>
      </w:pPr>
      <w:r>
        <w:rPr>
          <w:rFonts w:ascii="Times New Roman" w:eastAsia="Times New Roman" w:hAnsi="Times New Roman" w:cs="Times New Roman"/>
          <w:color w:val="0E101A"/>
          <w:sz w:val="24"/>
          <w:szCs w:val="24"/>
          <w:lang w:val="en-GB" w:eastAsia="en-GB"/>
        </w:rPr>
        <w:lastRenderedPageBreak/>
        <w:t xml:space="preserve">Fiat Chrysler </w:t>
      </w:r>
    </w:p>
    <w:p w14:paraId="63C040A8" w14:textId="52F71F95" w:rsidR="00812E2B" w:rsidRPr="00120DC4" w:rsidRDefault="00812E2B" w:rsidP="00120DC4">
      <w:pPr>
        <w:pStyle w:val="ListParagraph"/>
        <w:numPr>
          <w:ilvl w:val="0"/>
          <w:numId w:val="6"/>
        </w:numPr>
        <w:spacing w:after="0" w:line="480" w:lineRule="auto"/>
        <w:rPr>
          <w:rFonts w:ascii="Times New Roman" w:eastAsia="Times New Roman" w:hAnsi="Times New Roman" w:cs="Times New Roman"/>
          <w:b/>
          <w:color w:val="0E101A"/>
          <w:sz w:val="24"/>
          <w:szCs w:val="24"/>
          <w:lang w:val="en-GB" w:eastAsia="en-GB"/>
        </w:rPr>
      </w:pPr>
      <w:r w:rsidRPr="00120DC4">
        <w:rPr>
          <w:rFonts w:ascii="Times New Roman" w:eastAsia="Times New Roman" w:hAnsi="Times New Roman" w:cs="Times New Roman"/>
          <w:b/>
          <w:color w:val="0E101A"/>
          <w:sz w:val="24"/>
          <w:szCs w:val="24"/>
          <w:lang w:val="en-GB" w:eastAsia="en-GB"/>
        </w:rPr>
        <w:t>What are the challenges facing Mike Manley as the new CEO at Fiat Chrysler?</w:t>
      </w:r>
    </w:p>
    <w:p w14:paraId="617D6165" w14:textId="7B5E39BD" w:rsidR="00812E2B" w:rsidRPr="00812E2B" w:rsidRDefault="00812E2B" w:rsidP="00CB72DB">
      <w:pPr>
        <w:spacing w:after="0" w:line="480" w:lineRule="auto"/>
        <w:rPr>
          <w:rFonts w:ascii="Times New Roman" w:eastAsia="Times New Roman" w:hAnsi="Times New Roman" w:cs="Times New Roman"/>
          <w:color w:val="0E101A"/>
          <w:sz w:val="24"/>
          <w:szCs w:val="24"/>
          <w:lang w:val="en-GB" w:eastAsia="en-GB"/>
        </w:rPr>
      </w:pPr>
      <w:r w:rsidRPr="00812E2B">
        <w:rPr>
          <w:rFonts w:ascii="Times New Roman" w:eastAsia="Times New Roman" w:hAnsi="Times New Roman" w:cs="Times New Roman"/>
          <w:color w:val="0E101A"/>
          <w:sz w:val="24"/>
          <w:szCs w:val="24"/>
          <w:lang w:val="en-GB" w:eastAsia="en-GB"/>
        </w:rPr>
        <w:t xml:space="preserve">The new CEO of Fiat Chrysler faces a series of challenges, including the fact that the company was almost bankrupt. This information's availability to the public domain shows just how much the company was struggling to survive in the market and to make matters worse; the former CEO passes away. Significant events such as the passing of a company's CEO negatively affect the company's shares because of the uncertainty in its future. Therefore, the new CEO takes over a company with a tainted public image and relatively low prices in terms of shares. Secondly, the CEO takes on a company with overcapacity and high workforce. Also, the revenue generated by the company has a significantly thin profit margin, especially considering the sale of Fiat branded cars, which account for 0.75% of the company's sales in Europe. The other challenge is the stiff competition for market space by Asian companies specializing in their production to meet the local market's demands. The CEO needs to find a way for the company to compete </w:t>
      </w:r>
      <w:r w:rsidR="00CB72DB" w:rsidRPr="00812E2B">
        <w:rPr>
          <w:rFonts w:ascii="Times New Roman" w:eastAsia="Times New Roman" w:hAnsi="Times New Roman" w:cs="Times New Roman"/>
          <w:color w:val="0E101A"/>
          <w:sz w:val="24"/>
          <w:szCs w:val="24"/>
          <w:lang w:val="en-GB" w:eastAsia="en-GB"/>
        </w:rPr>
        <w:t>favourably</w:t>
      </w:r>
      <w:r w:rsidRPr="00812E2B">
        <w:rPr>
          <w:rFonts w:ascii="Times New Roman" w:eastAsia="Times New Roman" w:hAnsi="Times New Roman" w:cs="Times New Roman"/>
          <w:color w:val="0E101A"/>
          <w:sz w:val="24"/>
          <w:szCs w:val="24"/>
          <w:lang w:val="en-GB" w:eastAsia="en-GB"/>
        </w:rPr>
        <w:t xml:space="preserve"> and increase its market space.</w:t>
      </w:r>
    </w:p>
    <w:p w14:paraId="220E3CE8" w14:textId="7C8B51B0" w:rsidR="00812E2B" w:rsidRPr="00120DC4" w:rsidRDefault="00812E2B" w:rsidP="00120DC4">
      <w:pPr>
        <w:pStyle w:val="ListParagraph"/>
        <w:numPr>
          <w:ilvl w:val="0"/>
          <w:numId w:val="6"/>
        </w:numPr>
        <w:spacing w:after="0" w:line="480" w:lineRule="auto"/>
        <w:rPr>
          <w:rFonts w:ascii="Times New Roman" w:eastAsia="Times New Roman" w:hAnsi="Times New Roman" w:cs="Times New Roman"/>
          <w:b/>
          <w:color w:val="0E101A"/>
          <w:sz w:val="24"/>
          <w:szCs w:val="24"/>
          <w:lang w:val="en-GB" w:eastAsia="en-GB"/>
        </w:rPr>
      </w:pPr>
      <w:r w:rsidRPr="00120DC4">
        <w:rPr>
          <w:rFonts w:ascii="Times New Roman" w:eastAsia="Times New Roman" w:hAnsi="Times New Roman" w:cs="Times New Roman"/>
          <w:b/>
          <w:color w:val="0E101A"/>
          <w:sz w:val="24"/>
          <w:szCs w:val="24"/>
          <w:lang w:val="en-GB" w:eastAsia="en-GB"/>
        </w:rPr>
        <w:t>How would you apply the __________ Grand Strategy to Fiat Chrysler?</w:t>
      </w:r>
    </w:p>
    <w:p w14:paraId="17434243" w14:textId="3CD33917" w:rsidR="00812E2B" w:rsidRPr="00812E2B" w:rsidRDefault="00812E2B" w:rsidP="00CB72DB">
      <w:pPr>
        <w:spacing w:after="0" w:line="480" w:lineRule="auto"/>
        <w:rPr>
          <w:rFonts w:ascii="Times New Roman" w:eastAsia="Times New Roman" w:hAnsi="Times New Roman" w:cs="Times New Roman"/>
          <w:color w:val="0E101A"/>
          <w:sz w:val="24"/>
          <w:szCs w:val="24"/>
          <w:lang w:val="en-GB" w:eastAsia="en-GB"/>
        </w:rPr>
      </w:pPr>
      <w:r w:rsidRPr="00812E2B">
        <w:rPr>
          <w:rFonts w:ascii="Times New Roman" w:eastAsia="Times New Roman" w:hAnsi="Times New Roman" w:cs="Times New Roman"/>
          <w:color w:val="0E101A"/>
          <w:sz w:val="24"/>
          <w:szCs w:val="24"/>
          <w:lang w:val="en-GB" w:eastAsia="en-GB"/>
        </w:rPr>
        <w:t xml:space="preserve">The grand strategy that I would apply to Fiat Chrysler is </w:t>
      </w:r>
      <w:r w:rsidR="00CB72DB" w:rsidRPr="00812E2B">
        <w:rPr>
          <w:rFonts w:ascii="Times New Roman" w:eastAsia="Times New Roman" w:hAnsi="Times New Roman" w:cs="Times New Roman"/>
          <w:color w:val="0E101A"/>
          <w:sz w:val="24"/>
          <w:szCs w:val="24"/>
          <w:lang w:val="en-GB" w:eastAsia="en-GB"/>
        </w:rPr>
        <w:t>remodelling</w:t>
      </w:r>
      <w:r w:rsidRPr="00812E2B">
        <w:rPr>
          <w:rFonts w:ascii="Times New Roman" w:eastAsia="Times New Roman" w:hAnsi="Times New Roman" w:cs="Times New Roman"/>
          <w:color w:val="0E101A"/>
          <w:sz w:val="24"/>
          <w:szCs w:val="24"/>
          <w:lang w:val="en-GB" w:eastAsia="en-GB"/>
        </w:rPr>
        <w:t xml:space="preserve"> and looking beyond the current market demand to offer solutions instead of increasing the production line. It is established that the company is ding relatively poor compared to other companies in the same market space. Also, the company's profit margin is relatively lower, an indication of a high production cost. Therefore, the best way forward for the company would be lowering the production cost by reducing the number of employees or reducing the number of models produced by the company. </w:t>
      </w:r>
      <w:r w:rsidR="00CB72DB" w:rsidRPr="00812E2B">
        <w:rPr>
          <w:rFonts w:ascii="Times New Roman" w:eastAsia="Times New Roman" w:hAnsi="Times New Roman" w:cs="Times New Roman"/>
          <w:color w:val="0E101A"/>
          <w:sz w:val="24"/>
          <w:szCs w:val="24"/>
          <w:lang w:val="en-GB" w:eastAsia="en-GB"/>
        </w:rPr>
        <w:t>Remodelling</w:t>
      </w:r>
      <w:r w:rsidRPr="00812E2B">
        <w:rPr>
          <w:rFonts w:ascii="Times New Roman" w:eastAsia="Times New Roman" w:hAnsi="Times New Roman" w:cs="Times New Roman"/>
          <w:color w:val="0E101A"/>
          <w:sz w:val="24"/>
          <w:szCs w:val="24"/>
          <w:lang w:val="en-GB" w:eastAsia="en-GB"/>
        </w:rPr>
        <w:t xml:space="preserve"> the company will involve unveiling new and improved cars that solve the transportation demand of people in Europe. This means that the </w:t>
      </w:r>
      <w:r w:rsidRPr="00812E2B">
        <w:rPr>
          <w:rFonts w:ascii="Times New Roman" w:eastAsia="Times New Roman" w:hAnsi="Times New Roman" w:cs="Times New Roman"/>
          <w:color w:val="0E101A"/>
          <w:sz w:val="24"/>
          <w:szCs w:val="24"/>
          <w:lang w:val="en-GB" w:eastAsia="en-GB"/>
        </w:rPr>
        <w:lastRenderedPageBreak/>
        <w:t>company will remodel their vehicles by producing smaller and energy-efficient cars for the local market.</w:t>
      </w:r>
    </w:p>
    <w:p w14:paraId="0A51BDBD" w14:textId="2FC13779" w:rsidR="00812E2B" w:rsidRPr="00120DC4" w:rsidRDefault="00812E2B" w:rsidP="00120DC4">
      <w:pPr>
        <w:pStyle w:val="ListParagraph"/>
        <w:numPr>
          <w:ilvl w:val="0"/>
          <w:numId w:val="6"/>
        </w:numPr>
        <w:spacing w:after="0" w:line="480" w:lineRule="auto"/>
        <w:rPr>
          <w:rFonts w:ascii="Times New Roman" w:eastAsia="Times New Roman" w:hAnsi="Times New Roman" w:cs="Times New Roman"/>
          <w:b/>
          <w:color w:val="0E101A"/>
          <w:sz w:val="24"/>
          <w:szCs w:val="24"/>
          <w:lang w:val="en-GB" w:eastAsia="en-GB"/>
        </w:rPr>
      </w:pPr>
      <w:r w:rsidRPr="00120DC4">
        <w:rPr>
          <w:rFonts w:ascii="Times New Roman" w:eastAsia="Times New Roman" w:hAnsi="Times New Roman" w:cs="Times New Roman"/>
          <w:b/>
          <w:color w:val="0E101A"/>
          <w:sz w:val="24"/>
          <w:szCs w:val="24"/>
          <w:lang w:val="en-GB" w:eastAsia="en-GB"/>
        </w:rPr>
        <w:t>What are the potential long-term objectives that Fiat Chrysler might pursue in this area? Be specific, including ways the objectives can be measured.</w:t>
      </w:r>
    </w:p>
    <w:p w14:paraId="7CE8B461" w14:textId="72BF0850" w:rsidR="00812E2B" w:rsidRPr="00812E2B" w:rsidRDefault="00812E2B" w:rsidP="00CB72DB">
      <w:pPr>
        <w:spacing w:after="0" w:line="480" w:lineRule="auto"/>
        <w:rPr>
          <w:rFonts w:ascii="Times New Roman" w:eastAsia="Times New Roman" w:hAnsi="Times New Roman" w:cs="Times New Roman"/>
          <w:color w:val="0E101A"/>
          <w:sz w:val="24"/>
          <w:szCs w:val="24"/>
          <w:lang w:val="en-GB" w:eastAsia="en-GB"/>
        </w:rPr>
      </w:pPr>
      <w:r w:rsidRPr="00812E2B">
        <w:rPr>
          <w:rFonts w:ascii="Times New Roman" w:eastAsia="Times New Roman" w:hAnsi="Times New Roman" w:cs="Times New Roman"/>
          <w:color w:val="0E101A"/>
          <w:sz w:val="24"/>
          <w:szCs w:val="24"/>
          <w:lang w:val="en-GB" w:eastAsia="en-GB"/>
        </w:rPr>
        <w:t>Long-term objectives that the company might pursue is the introduction of energy-efficient vehicles</w:t>
      </w:r>
      <w:r w:rsidR="00E56084">
        <w:rPr>
          <w:rFonts w:ascii="Times New Roman" w:eastAsia="Times New Roman" w:hAnsi="Times New Roman" w:cs="Times New Roman"/>
          <w:color w:val="0E101A"/>
          <w:sz w:val="24"/>
          <w:szCs w:val="24"/>
          <w:lang w:val="en-GB" w:eastAsia="en-GB"/>
        </w:rPr>
        <w:t xml:space="preserve"> (</w:t>
      </w:r>
      <w:r w:rsidR="00E56084" w:rsidRPr="00E56084">
        <w:rPr>
          <w:rFonts w:ascii="Times New Roman" w:eastAsia="Times New Roman" w:hAnsi="Times New Roman" w:cs="Times New Roman"/>
          <w:color w:val="0E101A"/>
          <w:sz w:val="24"/>
          <w:szCs w:val="24"/>
          <w:lang w:eastAsia="en-GB"/>
        </w:rPr>
        <w:t>Bortoni</w:t>
      </w:r>
      <w:r w:rsidR="00E56084">
        <w:rPr>
          <w:rFonts w:ascii="Times New Roman" w:eastAsia="Times New Roman" w:hAnsi="Times New Roman" w:cs="Times New Roman"/>
          <w:color w:val="0E101A"/>
          <w:sz w:val="24"/>
          <w:szCs w:val="24"/>
          <w:lang w:eastAsia="en-GB"/>
        </w:rPr>
        <w:t xml:space="preserve"> et al., 2020)</w:t>
      </w:r>
      <w:r w:rsidRPr="00812E2B">
        <w:rPr>
          <w:rFonts w:ascii="Times New Roman" w:eastAsia="Times New Roman" w:hAnsi="Times New Roman" w:cs="Times New Roman"/>
          <w:color w:val="0E101A"/>
          <w:sz w:val="24"/>
          <w:szCs w:val="24"/>
          <w:lang w:val="en-GB" w:eastAsia="en-GB"/>
        </w:rPr>
        <w:t>. The world and Europe, in particular, are championing the introduction of energy-efficient models of production. This means that the European market is slowly transitioning from the traditional use of engine-powered vehicles towards a greener alternative (electric-powered vehicles</w:t>
      </w:r>
      <w:r w:rsidR="00CB72DB" w:rsidRPr="00812E2B">
        <w:rPr>
          <w:rFonts w:ascii="Times New Roman" w:eastAsia="Times New Roman" w:hAnsi="Times New Roman" w:cs="Times New Roman"/>
          <w:color w:val="0E101A"/>
          <w:sz w:val="24"/>
          <w:szCs w:val="24"/>
          <w:lang w:val="en-GB" w:eastAsia="en-GB"/>
        </w:rPr>
        <w:t>)</w:t>
      </w:r>
      <w:r w:rsidR="00E56084">
        <w:rPr>
          <w:rFonts w:ascii="Times New Roman" w:eastAsia="Times New Roman" w:hAnsi="Times New Roman" w:cs="Times New Roman"/>
          <w:color w:val="0E101A"/>
          <w:sz w:val="24"/>
          <w:szCs w:val="24"/>
          <w:lang w:val="en-GB" w:eastAsia="en-GB"/>
        </w:rPr>
        <w:t xml:space="preserve"> (</w:t>
      </w:r>
      <w:r w:rsidR="00E56084" w:rsidRPr="00E56084">
        <w:rPr>
          <w:rFonts w:ascii="Times New Roman" w:eastAsia="Times New Roman" w:hAnsi="Times New Roman" w:cs="Times New Roman"/>
          <w:color w:val="0E101A"/>
          <w:sz w:val="24"/>
          <w:szCs w:val="24"/>
          <w:lang w:eastAsia="en-GB"/>
        </w:rPr>
        <w:t>de Almeida</w:t>
      </w:r>
      <w:r w:rsidR="00E56084">
        <w:rPr>
          <w:rFonts w:ascii="Times New Roman" w:eastAsia="Times New Roman" w:hAnsi="Times New Roman" w:cs="Times New Roman"/>
          <w:color w:val="0E101A"/>
          <w:sz w:val="24"/>
          <w:szCs w:val="24"/>
          <w:lang w:eastAsia="en-GB"/>
        </w:rPr>
        <w:t xml:space="preserve"> et al., 2017)</w:t>
      </w:r>
      <w:r w:rsidR="00CB72DB" w:rsidRPr="00812E2B">
        <w:rPr>
          <w:rFonts w:ascii="Times New Roman" w:eastAsia="Times New Roman" w:hAnsi="Times New Roman" w:cs="Times New Roman"/>
          <w:color w:val="0E101A"/>
          <w:sz w:val="24"/>
          <w:szCs w:val="24"/>
          <w:lang w:val="en-GB" w:eastAsia="en-GB"/>
        </w:rPr>
        <w:t xml:space="preserve">. </w:t>
      </w:r>
      <w:r w:rsidR="00CB72DB">
        <w:rPr>
          <w:rFonts w:ascii="Times New Roman" w:eastAsia="Times New Roman" w:hAnsi="Times New Roman" w:cs="Times New Roman"/>
          <w:color w:val="0E101A"/>
          <w:sz w:val="24"/>
          <w:szCs w:val="24"/>
          <w:lang w:val="en-GB" w:eastAsia="en-GB"/>
        </w:rPr>
        <w:t>B</w:t>
      </w:r>
      <w:r w:rsidR="00CB72DB" w:rsidRPr="00812E2B">
        <w:rPr>
          <w:rFonts w:ascii="Times New Roman" w:eastAsia="Times New Roman" w:hAnsi="Times New Roman" w:cs="Times New Roman"/>
          <w:color w:val="0E101A"/>
          <w:sz w:val="24"/>
          <w:szCs w:val="24"/>
          <w:lang w:val="en-GB" w:eastAsia="en-GB"/>
        </w:rPr>
        <w:t>earing</w:t>
      </w:r>
      <w:r w:rsidRPr="00812E2B">
        <w:rPr>
          <w:rFonts w:ascii="Times New Roman" w:eastAsia="Times New Roman" w:hAnsi="Times New Roman" w:cs="Times New Roman"/>
          <w:color w:val="0E101A"/>
          <w:sz w:val="24"/>
          <w:szCs w:val="24"/>
          <w:lang w:val="en-GB" w:eastAsia="en-GB"/>
        </w:rPr>
        <w:t xml:space="preserve"> this in mind, the company can invest in research and electric vehicles, which are energy efficient and that have long battery life. The objectives can be measured by making strict guidelines that the company will meet. For instance, the CEO should announce that in the next year or six months, the company will unveil its first electric car tailor-made for the European market.</w:t>
      </w:r>
    </w:p>
    <w:p w14:paraId="065CDA56" w14:textId="460B6383" w:rsidR="00812E2B" w:rsidRPr="00120DC4" w:rsidRDefault="00812E2B" w:rsidP="00120DC4">
      <w:pPr>
        <w:pStyle w:val="ListParagraph"/>
        <w:numPr>
          <w:ilvl w:val="0"/>
          <w:numId w:val="6"/>
        </w:numPr>
        <w:spacing w:after="0" w:line="480" w:lineRule="auto"/>
        <w:rPr>
          <w:rFonts w:ascii="Times New Roman" w:eastAsia="Times New Roman" w:hAnsi="Times New Roman" w:cs="Times New Roman"/>
          <w:b/>
          <w:color w:val="0E101A"/>
          <w:sz w:val="24"/>
          <w:szCs w:val="24"/>
          <w:lang w:val="en-GB" w:eastAsia="en-GB"/>
        </w:rPr>
      </w:pPr>
      <w:r w:rsidRPr="00120DC4">
        <w:rPr>
          <w:rFonts w:ascii="Times New Roman" w:eastAsia="Times New Roman" w:hAnsi="Times New Roman" w:cs="Times New Roman"/>
          <w:b/>
          <w:color w:val="0E101A"/>
          <w:sz w:val="24"/>
          <w:szCs w:val="24"/>
          <w:lang w:val="en-GB" w:eastAsia="en-GB"/>
        </w:rPr>
        <w:t>What short-term objectives might support this strategy, and what tactics might Fiat Chrysler utilize to achieve these objectives?</w:t>
      </w:r>
    </w:p>
    <w:p w14:paraId="7F1B74E3" w14:textId="7E572425" w:rsidR="00335444" w:rsidRDefault="00812E2B" w:rsidP="00CB72DB">
      <w:pPr>
        <w:spacing w:after="0" w:line="480" w:lineRule="auto"/>
        <w:rPr>
          <w:rFonts w:ascii="Times New Roman" w:eastAsia="Times New Roman" w:hAnsi="Times New Roman" w:cs="Times New Roman"/>
          <w:color w:val="0E101A"/>
          <w:sz w:val="24"/>
          <w:szCs w:val="24"/>
          <w:lang w:val="en-GB" w:eastAsia="en-GB"/>
        </w:rPr>
      </w:pPr>
      <w:r w:rsidRPr="00812E2B">
        <w:rPr>
          <w:rFonts w:ascii="Times New Roman" w:eastAsia="Times New Roman" w:hAnsi="Times New Roman" w:cs="Times New Roman"/>
          <w:color w:val="0E101A"/>
          <w:sz w:val="24"/>
          <w:szCs w:val="24"/>
          <w:lang w:val="en-GB" w:eastAsia="en-GB"/>
        </w:rPr>
        <w:t>In anticipation of the great shift in production, the company should strive to clear its current inventory. They can do this by announcing some major discounts and increasing their cars' marketing to make room for the new models. The company should also invest in partnering with companies that specialize in making equipment for electronic systems such as batteries. This can be done by conducting thorough and deep background research on different companies to identify one compatible with Fiat Chrysler. Finally, the company needs to close down some of its production plants in different countries and specialize in the automation of a few and investing in establishing an elaborate distribution system for the manufactured models.</w:t>
      </w:r>
    </w:p>
    <w:p w14:paraId="7012A017" w14:textId="15948DEA" w:rsidR="00335444" w:rsidRDefault="00335444" w:rsidP="00CB72DB">
      <w:pPr>
        <w:spacing w:after="0" w:line="480" w:lineRule="auto"/>
        <w:rPr>
          <w:rFonts w:ascii="Times New Roman" w:eastAsia="Times New Roman" w:hAnsi="Times New Roman" w:cs="Times New Roman"/>
          <w:color w:val="0E101A"/>
          <w:sz w:val="24"/>
          <w:szCs w:val="24"/>
          <w:lang w:val="en-GB" w:eastAsia="en-GB"/>
        </w:rPr>
      </w:pPr>
    </w:p>
    <w:p w14:paraId="7F1511B6" w14:textId="199ED954" w:rsidR="00335444" w:rsidRDefault="00E56084" w:rsidP="00E56084">
      <w:pPr>
        <w:spacing w:after="0" w:line="480" w:lineRule="auto"/>
        <w:jc w:val="center"/>
        <w:rPr>
          <w:rFonts w:ascii="Times New Roman" w:eastAsia="Times New Roman" w:hAnsi="Times New Roman" w:cs="Times New Roman"/>
          <w:color w:val="0E101A"/>
          <w:sz w:val="24"/>
          <w:szCs w:val="24"/>
          <w:lang w:val="en-GB" w:eastAsia="en-GB"/>
        </w:rPr>
      </w:pPr>
      <w:r>
        <w:rPr>
          <w:rFonts w:ascii="Times New Roman" w:eastAsia="Times New Roman" w:hAnsi="Times New Roman" w:cs="Times New Roman"/>
          <w:color w:val="0E101A"/>
          <w:sz w:val="24"/>
          <w:szCs w:val="24"/>
          <w:lang w:val="en-GB" w:eastAsia="en-GB"/>
        </w:rPr>
        <w:lastRenderedPageBreak/>
        <w:t xml:space="preserve">Reference </w:t>
      </w:r>
    </w:p>
    <w:p w14:paraId="7E0434DE" w14:textId="19A7E3C5" w:rsidR="00335444" w:rsidRDefault="00E56084" w:rsidP="00120DC4">
      <w:pPr>
        <w:spacing w:after="0" w:line="480" w:lineRule="auto"/>
        <w:ind w:left="720" w:hanging="720"/>
        <w:contextualSpacing/>
        <w:rPr>
          <w:rFonts w:ascii="Times New Roman" w:eastAsia="Times New Roman" w:hAnsi="Times New Roman" w:cs="Times New Roman"/>
          <w:color w:val="0E101A"/>
          <w:sz w:val="24"/>
          <w:szCs w:val="24"/>
          <w:lang w:eastAsia="en-GB"/>
        </w:rPr>
      </w:pPr>
      <w:r w:rsidRPr="00E56084">
        <w:rPr>
          <w:rFonts w:ascii="Times New Roman" w:eastAsia="Times New Roman" w:hAnsi="Times New Roman" w:cs="Times New Roman"/>
          <w:color w:val="0E101A"/>
          <w:sz w:val="24"/>
          <w:szCs w:val="24"/>
          <w:lang w:eastAsia="en-GB"/>
        </w:rPr>
        <w:t>Bortoni, E. C., Magalhães, L. P., Nogueira, L. A., Bajay, S. V., &amp; Cassula, A. M. (2020). An assessment of energy efficient motors application by scenarios evaluation. </w:t>
      </w:r>
      <w:r w:rsidRPr="00E56084">
        <w:rPr>
          <w:rFonts w:ascii="Times New Roman" w:eastAsia="Times New Roman" w:hAnsi="Times New Roman" w:cs="Times New Roman"/>
          <w:i/>
          <w:iCs/>
          <w:color w:val="0E101A"/>
          <w:sz w:val="24"/>
          <w:szCs w:val="24"/>
          <w:lang w:eastAsia="en-GB"/>
        </w:rPr>
        <w:t>Energy Policy</w:t>
      </w:r>
      <w:r w:rsidRPr="00E56084">
        <w:rPr>
          <w:rFonts w:ascii="Times New Roman" w:eastAsia="Times New Roman" w:hAnsi="Times New Roman" w:cs="Times New Roman"/>
          <w:color w:val="0E101A"/>
          <w:sz w:val="24"/>
          <w:szCs w:val="24"/>
          <w:lang w:eastAsia="en-GB"/>
        </w:rPr>
        <w:t>, </w:t>
      </w:r>
      <w:r w:rsidRPr="00E56084">
        <w:rPr>
          <w:rFonts w:ascii="Times New Roman" w:eastAsia="Times New Roman" w:hAnsi="Times New Roman" w:cs="Times New Roman"/>
          <w:i/>
          <w:iCs/>
          <w:color w:val="0E101A"/>
          <w:sz w:val="24"/>
          <w:szCs w:val="24"/>
          <w:lang w:eastAsia="en-GB"/>
        </w:rPr>
        <w:t>140</w:t>
      </w:r>
      <w:r w:rsidRPr="00E56084">
        <w:rPr>
          <w:rFonts w:ascii="Times New Roman" w:eastAsia="Times New Roman" w:hAnsi="Times New Roman" w:cs="Times New Roman"/>
          <w:color w:val="0E101A"/>
          <w:sz w:val="24"/>
          <w:szCs w:val="24"/>
          <w:lang w:eastAsia="en-GB"/>
        </w:rPr>
        <w:t>, 111402.</w:t>
      </w:r>
      <w:bookmarkStart w:id="0" w:name="_GoBack"/>
      <w:bookmarkEnd w:id="0"/>
    </w:p>
    <w:p w14:paraId="58D9A94C" w14:textId="1BA30D22" w:rsidR="00335444" w:rsidRPr="00812E2B" w:rsidRDefault="00E56084" w:rsidP="00120DC4">
      <w:pPr>
        <w:spacing w:after="0" w:line="480" w:lineRule="auto"/>
        <w:ind w:left="720" w:hanging="720"/>
        <w:contextualSpacing/>
        <w:rPr>
          <w:rFonts w:ascii="Times New Roman" w:eastAsia="Times New Roman" w:hAnsi="Times New Roman" w:cs="Times New Roman"/>
          <w:color w:val="0E101A"/>
          <w:sz w:val="24"/>
          <w:szCs w:val="24"/>
          <w:lang w:val="en-GB" w:eastAsia="en-GB"/>
        </w:rPr>
      </w:pPr>
      <w:r w:rsidRPr="00E56084">
        <w:rPr>
          <w:rFonts w:ascii="Times New Roman" w:eastAsia="Times New Roman" w:hAnsi="Times New Roman" w:cs="Times New Roman"/>
          <w:color w:val="0E101A"/>
          <w:sz w:val="24"/>
          <w:szCs w:val="24"/>
          <w:lang w:eastAsia="en-GB"/>
        </w:rPr>
        <w:t>de Almeida, A. T., Fong, J., Falkner, H., &amp; Bertoldi, P. (2017). Policy options to promote energy efficient electric motors and drives in the EU. </w:t>
      </w:r>
      <w:r w:rsidRPr="00E56084">
        <w:rPr>
          <w:rFonts w:ascii="Times New Roman" w:eastAsia="Times New Roman" w:hAnsi="Times New Roman" w:cs="Times New Roman"/>
          <w:i/>
          <w:iCs/>
          <w:color w:val="0E101A"/>
          <w:sz w:val="24"/>
          <w:szCs w:val="24"/>
          <w:lang w:eastAsia="en-GB"/>
        </w:rPr>
        <w:t>Renewable and Sustainable Energy Reviews</w:t>
      </w:r>
      <w:r w:rsidRPr="00E56084">
        <w:rPr>
          <w:rFonts w:ascii="Times New Roman" w:eastAsia="Times New Roman" w:hAnsi="Times New Roman" w:cs="Times New Roman"/>
          <w:color w:val="0E101A"/>
          <w:sz w:val="24"/>
          <w:szCs w:val="24"/>
          <w:lang w:eastAsia="en-GB"/>
        </w:rPr>
        <w:t>, </w:t>
      </w:r>
      <w:r w:rsidRPr="00E56084">
        <w:rPr>
          <w:rFonts w:ascii="Times New Roman" w:eastAsia="Times New Roman" w:hAnsi="Times New Roman" w:cs="Times New Roman"/>
          <w:i/>
          <w:iCs/>
          <w:color w:val="0E101A"/>
          <w:sz w:val="24"/>
          <w:szCs w:val="24"/>
          <w:lang w:eastAsia="en-GB"/>
        </w:rPr>
        <w:t>74</w:t>
      </w:r>
      <w:r w:rsidRPr="00E56084">
        <w:rPr>
          <w:rFonts w:ascii="Times New Roman" w:eastAsia="Times New Roman" w:hAnsi="Times New Roman" w:cs="Times New Roman"/>
          <w:color w:val="0E101A"/>
          <w:sz w:val="24"/>
          <w:szCs w:val="24"/>
          <w:lang w:eastAsia="en-GB"/>
        </w:rPr>
        <w:t>, 1275-1286.</w:t>
      </w:r>
    </w:p>
    <w:sectPr w:rsidR="00335444" w:rsidRPr="00812E2B" w:rsidSect="00CB72DB">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ECFFEB" w14:textId="77777777" w:rsidR="00A86091" w:rsidRDefault="00A86091" w:rsidP="00CB72DB">
      <w:pPr>
        <w:spacing w:after="0" w:line="240" w:lineRule="auto"/>
      </w:pPr>
      <w:r>
        <w:separator/>
      </w:r>
    </w:p>
  </w:endnote>
  <w:endnote w:type="continuationSeparator" w:id="0">
    <w:p w14:paraId="03A173C3" w14:textId="77777777" w:rsidR="00A86091" w:rsidRDefault="00A86091" w:rsidP="00CB7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369EF4" w14:textId="77777777" w:rsidR="00A86091" w:rsidRDefault="00A86091" w:rsidP="00CB72DB">
      <w:pPr>
        <w:spacing w:after="0" w:line="240" w:lineRule="auto"/>
      </w:pPr>
      <w:r>
        <w:separator/>
      </w:r>
    </w:p>
  </w:footnote>
  <w:footnote w:type="continuationSeparator" w:id="0">
    <w:p w14:paraId="3600943C" w14:textId="77777777" w:rsidR="00A86091" w:rsidRDefault="00A86091" w:rsidP="00CB72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37250" w14:textId="6D03DE57" w:rsidR="00CB72DB" w:rsidRPr="00CB72DB" w:rsidRDefault="00CB72DB">
    <w:pPr>
      <w:pStyle w:val="Header"/>
      <w:rPr>
        <w:rFonts w:ascii="Times New Roman" w:hAnsi="Times New Roman" w:cs="Times New Roman"/>
        <w:sz w:val="24"/>
        <w:szCs w:val="24"/>
        <w:lang w:val="en-GB"/>
      </w:rPr>
    </w:pPr>
    <w:r w:rsidRPr="00CB72DB">
      <w:rPr>
        <w:rFonts w:ascii="Times New Roman" w:hAnsi="Times New Roman" w:cs="Times New Roman"/>
        <w:sz w:val="24"/>
        <w:szCs w:val="24"/>
        <w:lang w:val="en-GB"/>
      </w:rPr>
      <w:t xml:space="preserve">FIAT CHRYSLER </w:t>
    </w:r>
    <w:r w:rsidRPr="00CB72DB">
      <w:rPr>
        <w:rFonts w:ascii="Times New Roman" w:hAnsi="Times New Roman" w:cs="Times New Roman"/>
        <w:sz w:val="24"/>
        <w:szCs w:val="24"/>
        <w:lang w:val="en-GB"/>
      </w:rPr>
      <w:tab/>
    </w:r>
    <w:r w:rsidRPr="00CB72DB">
      <w:rPr>
        <w:rFonts w:ascii="Times New Roman" w:hAnsi="Times New Roman" w:cs="Times New Roman"/>
        <w:sz w:val="24"/>
        <w:szCs w:val="24"/>
        <w:lang w:val="en-GB"/>
      </w:rPr>
      <w:tab/>
    </w:r>
    <w:r w:rsidRPr="00CB72DB">
      <w:rPr>
        <w:rFonts w:ascii="Times New Roman" w:hAnsi="Times New Roman" w:cs="Times New Roman"/>
        <w:sz w:val="24"/>
        <w:szCs w:val="24"/>
        <w:lang w:val="en-GB"/>
      </w:rPr>
      <w:fldChar w:fldCharType="begin"/>
    </w:r>
    <w:r w:rsidRPr="00CB72DB">
      <w:rPr>
        <w:rFonts w:ascii="Times New Roman" w:hAnsi="Times New Roman" w:cs="Times New Roman"/>
        <w:sz w:val="24"/>
        <w:szCs w:val="24"/>
        <w:lang w:val="en-GB"/>
      </w:rPr>
      <w:instrText xml:space="preserve"> PAGE   \* MERGEFORMAT </w:instrText>
    </w:r>
    <w:r w:rsidRPr="00CB72DB">
      <w:rPr>
        <w:rFonts w:ascii="Times New Roman" w:hAnsi="Times New Roman" w:cs="Times New Roman"/>
        <w:sz w:val="24"/>
        <w:szCs w:val="24"/>
        <w:lang w:val="en-GB"/>
      </w:rPr>
      <w:fldChar w:fldCharType="separate"/>
    </w:r>
    <w:r w:rsidR="00162997">
      <w:rPr>
        <w:rFonts w:ascii="Times New Roman" w:hAnsi="Times New Roman" w:cs="Times New Roman"/>
        <w:noProof/>
        <w:sz w:val="24"/>
        <w:szCs w:val="24"/>
        <w:lang w:val="en-GB"/>
      </w:rPr>
      <w:t>4</w:t>
    </w:r>
    <w:r w:rsidRPr="00CB72DB">
      <w:rPr>
        <w:rFonts w:ascii="Times New Roman" w:hAnsi="Times New Roman" w:cs="Times New Roman"/>
        <w:noProof/>
        <w:sz w:val="24"/>
        <w:szCs w:val="24"/>
        <w:lang w:val="en-GB"/>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E79A3" w14:textId="526E13DA" w:rsidR="00CB72DB" w:rsidRPr="00CB72DB" w:rsidRDefault="00CB72DB" w:rsidP="00CB72DB">
    <w:pPr>
      <w:pStyle w:val="Header"/>
      <w:rPr>
        <w:rFonts w:ascii="Times New Roman" w:hAnsi="Times New Roman" w:cs="Times New Roman"/>
        <w:sz w:val="24"/>
        <w:szCs w:val="24"/>
        <w:lang w:val="en-GB"/>
      </w:rPr>
    </w:pPr>
    <w:r w:rsidRPr="00CB72DB">
      <w:rPr>
        <w:rFonts w:ascii="Times New Roman" w:hAnsi="Times New Roman" w:cs="Times New Roman"/>
        <w:sz w:val="24"/>
        <w:szCs w:val="24"/>
        <w:lang w:val="en-GB"/>
      </w:rPr>
      <w:t xml:space="preserve">Running head: FIAT CHRYSLER </w:t>
    </w:r>
    <w:r w:rsidRPr="00CB72DB">
      <w:rPr>
        <w:rFonts w:ascii="Times New Roman" w:hAnsi="Times New Roman" w:cs="Times New Roman"/>
        <w:sz w:val="24"/>
        <w:szCs w:val="24"/>
        <w:lang w:val="en-GB"/>
      </w:rPr>
      <w:tab/>
    </w:r>
    <w:r w:rsidRPr="00CB72DB">
      <w:rPr>
        <w:rFonts w:ascii="Times New Roman" w:hAnsi="Times New Roman" w:cs="Times New Roman"/>
        <w:sz w:val="24"/>
        <w:szCs w:val="24"/>
        <w:lang w:val="en-GB"/>
      </w:rPr>
      <w:tab/>
    </w:r>
    <w:r w:rsidRPr="00CB72DB">
      <w:rPr>
        <w:rFonts w:ascii="Times New Roman" w:hAnsi="Times New Roman" w:cs="Times New Roman"/>
        <w:sz w:val="24"/>
        <w:szCs w:val="24"/>
        <w:lang w:val="en-GB"/>
      </w:rPr>
      <w:fldChar w:fldCharType="begin"/>
    </w:r>
    <w:r w:rsidRPr="00CB72DB">
      <w:rPr>
        <w:rFonts w:ascii="Times New Roman" w:hAnsi="Times New Roman" w:cs="Times New Roman"/>
        <w:sz w:val="24"/>
        <w:szCs w:val="24"/>
        <w:lang w:val="en-GB"/>
      </w:rPr>
      <w:instrText xml:space="preserve"> PAGE   \* MERGEFORMAT </w:instrText>
    </w:r>
    <w:r w:rsidRPr="00CB72DB">
      <w:rPr>
        <w:rFonts w:ascii="Times New Roman" w:hAnsi="Times New Roman" w:cs="Times New Roman"/>
        <w:sz w:val="24"/>
        <w:szCs w:val="24"/>
        <w:lang w:val="en-GB"/>
      </w:rPr>
      <w:fldChar w:fldCharType="separate"/>
    </w:r>
    <w:r w:rsidR="00120DC4">
      <w:rPr>
        <w:rFonts w:ascii="Times New Roman" w:hAnsi="Times New Roman" w:cs="Times New Roman"/>
        <w:noProof/>
        <w:sz w:val="24"/>
        <w:szCs w:val="24"/>
        <w:lang w:val="en-GB"/>
      </w:rPr>
      <w:t>1</w:t>
    </w:r>
    <w:r w:rsidRPr="00CB72DB">
      <w:rPr>
        <w:rFonts w:ascii="Times New Roman" w:hAnsi="Times New Roman" w:cs="Times New Roman"/>
        <w:noProof/>
        <w:sz w:val="24"/>
        <w:szCs w:val="24"/>
        <w:lang w:val="en-GB"/>
      </w:rPr>
      <w:fldChar w:fldCharType="end"/>
    </w:r>
  </w:p>
  <w:p w14:paraId="267FEE38" w14:textId="77777777" w:rsidR="00CB72DB" w:rsidRDefault="00CB72D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13325"/>
    <w:multiLevelType w:val="multilevel"/>
    <w:tmpl w:val="AF76EA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BE57397"/>
    <w:multiLevelType w:val="multilevel"/>
    <w:tmpl w:val="754C6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35D1A54"/>
    <w:multiLevelType w:val="hybridMultilevel"/>
    <w:tmpl w:val="0D3E54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DC69F4"/>
    <w:multiLevelType w:val="multilevel"/>
    <w:tmpl w:val="299A68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0D17680"/>
    <w:multiLevelType w:val="hybridMultilevel"/>
    <w:tmpl w:val="3432C9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E336BB4"/>
    <w:multiLevelType w:val="multilevel"/>
    <w:tmpl w:val="50ECF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num>
  <w:num w:numId="3">
    <w:abstractNumId w:val="1"/>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6AA"/>
    <w:rsid w:val="00025244"/>
    <w:rsid w:val="00120DC4"/>
    <w:rsid w:val="00162997"/>
    <w:rsid w:val="002436AA"/>
    <w:rsid w:val="00335444"/>
    <w:rsid w:val="004E0DF1"/>
    <w:rsid w:val="0054765D"/>
    <w:rsid w:val="0062206A"/>
    <w:rsid w:val="00683F0C"/>
    <w:rsid w:val="00812E2B"/>
    <w:rsid w:val="00A86091"/>
    <w:rsid w:val="00AC6DC7"/>
    <w:rsid w:val="00C526A8"/>
    <w:rsid w:val="00CB72DB"/>
    <w:rsid w:val="00E56084"/>
    <w:rsid w:val="00F958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D40AB"/>
  <w15:chartTrackingRefBased/>
  <w15:docId w15:val="{0B628B73-B4A7-450E-AAF9-3D05621F0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6DC7"/>
    <w:pPr>
      <w:spacing w:line="25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6DC7"/>
    <w:pPr>
      <w:ind w:left="720"/>
      <w:contextualSpacing/>
    </w:pPr>
  </w:style>
  <w:style w:type="paragraph" w:styleId="NormalWeb">
    <w:name w:val="Normal (Web)"/>
    <w:basedOn w:val="Normal"/>
    <w:uiPriority w:val="99"/>
    <w:semiHidden/>
    <w:unhideWhenUsed/>
    <w:rsid w:val="00812E2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CB72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72DB"/>
    <w:rPr>
      <w:lang w:val="en-US"/>
    </w:rPr>
  </w:style>
  <w:style w:type="paragraph" w:styleId="Footer">
    <w:name w:val="footer"/>
    <w:basedOn w:val="Normal"/>
    <w:link w:val="FooterChar"/>
    <w:uiPriority w:val="99"/>
    <w:unhideWhenUsed/>
    <w:rsid w:val="00CB72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72DB"/>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129543">
      <w:bodyDiv w:val="1"/>
      <w:marLeft w:val="0"/>
      <w:marRight w:val="0"/>
      <w:marTop w:val="0"/>
      <w:marBottom w:val="0"/>
      <w:divBdr>
        <w:top w:val="none" w:sz="0" w:space="0" w:color="auto"/>
        <w:left w:val="none" w:sz="0" w:space="0" w:color="auto"/>
        <w:bottom w:val="none" w:sz="0" w:space="0" w:color="auto"/>
        <w:right w:val="none" w:sz="0" w:space="0" w:color="auto"/>
      </w:divBdr>
    </w:div>
    <w:div w:id="501969765">
      <w:bodyDiv w:val="1"/>
      <w:marLeft w:val="0"/>
      <w:marRight w:val="0"/>
      <w:marTop w:val="0"/>
      <w:marBottom w:val="0"/>
      <w:divBdr>
        <w:top w:val="none" w:sz="0" w:space="0" w:color="auto"/>
        <w:left w:val="none" w:sz="0" w:space="0" w:color="auto"/>
        <w:bottom w:val="none" w:sz="0" w:space="0" w:color="auto"/>
        <w:right w:val="none" w:sz="0" w:space="0" w:color="auto"/>
      </w:divBdr>
    </w:div>
    <w:div w:id="527066795">
      <w:bodyDiv w:val="1"/>
      <w:marLeft w:val="0"/>
      <w:marRight w:val="0"/>
      <w:marTop w:val="0"/>
      <w:marBottom w:val="0"/>
      <w:divBdr>
        <w:top w:val="none" w:sz="0" w:space="0" w:color="auto"/>
        <w:left w:val="none" w:sz="0" w:space="0" w:color="auto"/>
        <w:bottom w:val="none" w:sz="0" w:space="0" w:color="auto"/>
        <w:right w:val="none" w:sz="0" w:space="0" w:color="auto"/>
      </w:divBdr>
    </w:div>
    <w:div w:id="1145926337">
      <w:bodyDiv w:val="1"/>
      <w:marLeft w:val="0"/>
      <w:marRight w:val="0"/>
      <w:marTop w:val="0"/>
      <w:marBottom w:val="0"/>
      <w:divBdr>
        <w:top w:val="none" w:sz="0" w:space="0" w:color="auto"/>
        <w:left w:val="none" w:sz="0" w:space="0" w:color="auto"/>
        <w:bottom w:val="none" w:sz="0" w:space="0" w:color="auto"/>
        <w:right w:val="none" w:sz="0" w:space="0" w:color="auto"/>
      </w:divBdr>
    </w:div>
    <w:div w:id="1439568891">
      <w:bodyDiv w:val="1"/>
      <w:marLeft w:val="0"/>
      <w:marRight w:val="0"/>
      <w:marTop w:val="0"/>
      <w:marBottom w:val="0"/>
      <w:divBdr>
        <w:top w:val="none" w:sz="0" w:space="0" w:color="auto"/>
        <w:left w:val="none" w:sz="0" w:space="0" w:color="auto"/>
        <w:bottom w:val="none" w:sz="0" w:space="0" w:color="auto"/>
        <w:right w:val="none" w:sz="0" w:space="0" w:color="auto"/>
      </w:divBdr>
    </w:div>
    <w:div w:id="1641881604">
      <w:bodyDiv w:val="1"/>
      <w:marLeft w:val="0"/>
      <w:marRight w:val="0"/>
      <w:marTop w:val="0"/>
      <w:marBottom w:val="0"/>
      <w:divBdr>
        <w:top w:val="none" w:sz="0" w:space="0" w:color="auto"/>
        <w:left w:val="none" w:sz="0" w:space="0" w:color="auto"/>
        <w:bottom w:val="none" w:sz="0" w:space="0" w:color="auto"/>
        <w:right w:val="none" w:sz="0" w:space="0" w:color="auto"/>
      </w:divBdr>
    </w:div>
    <w:div w:id="1792818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650</Words>
  <Characters>3708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2</cp:revision>
  <dcterms:created xsi:type="dcterms:W3CDTF">2020-10-09T00:50:00Z</dcterms:created>
  <dcterms:modified xsi:type="dcterms:W3CDTF">2020-10-09T00:50:00Z</dcterms:modified>
</cp:coreProperties>
</file>